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80A9A" w14:textId="358C4B02" w:rsidR="005869B7" w:rsidRPr="005869B7" w:rsidRDefault="005869B7" w:rsidP="005869B7">
      <w:pPr>
        <w:pStyle w:val="NoSpacing"/>
        <w:tabs>
          <w:tab w:val="left" w:pos="4200"/>
        </w:tabs>
        <w:ind w:left="360"/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  <w:lang w:val="ro-RO"/>
        </w:rPr>
      </w:pPr>
      <w:r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ab/>
      </w:r>
      <w:r w:rsidRPr="005869B7">
        <w:rPr>
          <w:rStyle w:val="Emphasis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SCHEMA LEC</w:t>
      </w:r>
      <w:r w:rsidRPr="005869B7">
        <w:rPr>
          <w:rStyle w:val="Emphasis"/>
          <w:rFonts w:ascii="Times New Roman" w:hAnsi="Times New Roman" w:cs="Times New Roman"/>
          <w:i w:val="0"/>
          <w:iCs w:val="0"/>
          <w:color w:val="auto"/>
          <w:sz w:val="24"/>
          <w:szCs w:val="24"/>
          <w:lang w:val="ro-RO"/>
        </w:rPr>
        <w:t>ȚTIEI</w:t>
      </w:r>
    </w:p>
    <w:p w14:paraId="60C70CE0" w14:textId="77BF556E" w:rsidR="008A54F8" w:rsidRDefault="008A54F8" w:rsidP="005869B7">
      <w:pPr>
        <w:pStyle w:val="NoSpacing"/>
        <w:ind w:left="360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</w:pP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Transmiterea</w:t>
      </w:r>
      <w:proofErr w:type="spellEnd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 xml:space="preserve"> </w:t>
      </w: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ereditară</w:t>
      </w:r>
      <w:proofErr w:type="spellEnd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 xml:space="preserve"> a </w:t>
      </w: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unor</w:t>
      </w:r>
      <w:proofErr w:type="spellEnd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 xml:space="preserve"> </w:t>
      </w: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caractere</w:t>
      </w:r>
      <w:proofErr w:type="spellEnd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 xml:space="preserve"> </w:t>
      </w: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normale</w:t>
      </w:r>
      <w:proofErr w:type="spellEnd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 xml:space="preserve"> </w:t>
      </w: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și</w:t>
      </w:r>
      <w:proofErr w:type="spellEnd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 xml:space="preserve"> </w:t>
      </w:r>
      <w:proofErr w:type="spellStart"/>
      <w:r w:rsidRPr="005869B7"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  <w:t>patologice</w:t>
      </w:r>
      <w:proofErr w:type="spellEnd"/>
    </w:p>
    <w:p w14:paraId="023D41F8" w14:textId="77777777" w:rsidR="00DE48C7" w:rsidRPr="005869B7" w:rsidRDefault="00DE48C7" w:rsidP="005869B7">
      <w:pPr>
        <w:pStyle w:val="NoSpacing"/>
        <w:ind w:left="360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u w:val="single"/>
        </w:rPr>
      </w:pPr>
    </w:p>
    <w:p w14:paraId="63788053" w14:textId="507D735B" w:rsidR="005432A0" w:rsidRPr="00DE48C7" w:rsidRDefault="00DE48C7" w:rsidP="00DE48C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48C7">
        <w:rPr>
          <w:rFonts w:ascii="Times New Roman" w:hAnsi="Times New Roman" w:cs="Times New Roman"/>
          <w:b/>
          <w:bCs/>
          <w:sz w:val="24"/>
          <w:szCs w:val="24"/>
          <w:u w:val="single"/>
        </w:rPr>
        <w:t>CARACTERE NORMALE</w:t>
      </w:r>
    </w:p>
    <w:p w14:paraId="7677D8D1" w14:textId="56EB0168" w:rsidR="005869B7" w:rsidRPr="003023C2" w:rsidRDefault="003023C2" w:rsidP="005869B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023C2">
        <w:rPr>
          <w:rFonts w:ascii="Times New Roman" w:hAnsi="Times New Roman" w:cs="Times New Roman"/>
          <w:b/>
          <w:bCs/>
          <w:sz w:val="24"/>
          <w:szCs w:val="24"/>
        </w:rPr>
        <w:t>Caracterele</w:t>
      </w:r>
      <w:proofErr w:type="spellEnd"/>
      <w:r w:rsidRPr="00302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23C2">
        <w:rPr>
          <w:rFonts w:ascii="Times New Roman" w:hAnsi="Times New Roman" w:cs="Times New Roman"/>
          <w:b/>
          <w:bCs/>
          <w:sz w:val="24"/>
          <w:szCs w:val="24"/>
        </w:rPr>
        <w:t>ereditare</w:t>
      </w:r>
      <w:proofErr w:type="spellEnd"/>
      <w:r w:rsidRPr="00302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23C2">
        <w:rPr>
          <w:rFonts w:ascii="Times New Roman" w:hAnsi="Times New Roman" w:cs="Times New Roman"/>
          <w:b/>
          <w:bCs/>
          <w:sz w:val="24"/>
          <w:szCs w:val="24"/>
        </w:rPr>
        <w:t>moștenite</w:t>
      </w:r>
      <w:proofErr w:type="spellEnd"/>
      <w:r w:rsidRPr="003023C2">
        <w:rPr>
          <w:rFonts w:ascii="Times New Roman" w:hAnsi="Times New Roman" w:cs="Times New Roman"/>
          <w:b/>
          <w:bCs/>
          <w:sz w:val="24"/>
          <w:szCs w:val="24"/>
        </w:rPr>
        <w:t xml:space="preserve"> pot fi </w:t>
      </w:r>
      <w:proofErr w:type="spellStart"/>
      <w:r w:rsidRPr="003023C2">
        <w:rPr>
          <w:rFonts w:ascii="Times New Roman" w:hAnsi="Times New Roman" w:cs="Times New Roman"/>
          <w:b/>
          <w:bCs/>
          <w:sz w:val="24"/>
          <w:szCs w:val="24"/>
        </w:rPr>
        <w:t>codificate</w:t>
      </w:r>
      <w:proofErr w:type="spellEnd"/>
      <w:r w:rsidRPr="003023C2">
        <w:rPr>
          <w:rFonts w:ascii="Times New Roman" w:hAnsi="Times New Roman" w:cs="Times New Roman"/>
          <w:b/>
          <w:bCs/>
          <w:sz w:val="24"/>
          <w:szCs w:val="24"/>
        </w:rPr>
        <w:t xml:space="preserve"> de:</w:t>
      </w:r>
    </w:p>
    <w:p w14:paraId="10A1E400" w14:textId="0857F799" w:rsidR="003023C2" w:rsidRPr="003023C2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>I.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5BCE">
        <w:rPr>
          <w:rFonts w:ascii="Times New Roman" w:hAnsi="Times New Roman" w:cs="Times New Roman"/>
          <w:sz w:val="24"/>
          <w:szCs w:val="24"/>
          <w:lang w:val="ro-RO"/>
        </w:rPr>
        <w:t>o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 xml:space="preserve"> genă cu două alele</w:t>
      </w:r>
      <w:r w:rsidR="00E05BC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5BCE" w:rsidRPr="00E05BCE">
        <w:rPr>
          <w:rFonts w:ascii="Times New Roman" w:hAnsi="Times New Roman" w:cs="Times New Roman"/>
          <w:sz w:val="24"/>
          <w:szCs w:val="24"/>
          <w:lang w:val="ro-RO"/>
        </w:rPr>
        <w:t>(una dominantă și una recesivă)</w:t>
      </w:r>
      <w:r w:rsidRPr="003023C2">
        <w:rPr>
          <w:rFonts w:ascii="Times New Roman" w:hAnsi="Times New Roman" w:cs="Times New Roman"/>
          <w:sz w:val="24"/>
          <w:szCs w:val="24"/>
        </w:rPr>
        <w:t xml:space="preserve">: A 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>și a</w:t>
      </w:r>
    </w:p>
    <w:p w14:paraId="4CEC43D1" w14:textId="3ECE94D8" w:rsidR="003023C2" w:rsidRPr="003023C2" w:rsidRDefault="003023C2" w:rsidP="005869B7">
      <w:pPr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>II.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5BCE">
        <w:rPr>
          <w:rFonts w:ascii="Times New Roman" w:hAnsi="Times New Roman" w:cs="Times New Roman"/>
          <w:sz w:val="24"/>
          <w:szCs w:val="24"/>
          <w:lang w:val="ro-RO"/>
        </w:rPr>
        <w:t>o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 xml:space="preserve"> genă cu o serie de alele (</w:t>
      </w:r>
      <w:r w:rsidR="00E05BCE" w:rsidRPr="00E05BCE">
        <w:rPr>
          <w:rFonts w:ascii="Times New Roman" w:hAnsi="Times New Roman" w:cs="Times New Roman"/>
          <w:sz w:val="24"/>
          <w:szCs w:val="24"/>
          <w:lang w:val="ro-RO"/>
        </w:rPr>
        <w:t>trei sau mai multe alele)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3023C2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POLIALELIA</w:t>
      </w:r>
    </w:p>
    <w:p w14:paraId="3CB13D7D" w14:textId="6DB0BEF4" w:rsidR="003023C2" w:rsidRPr="005E7BA7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>III.</w:t>
      </w:r>
      <w:r w:rsidR="00E05BCE">
        <w:rPr>
          <w:rFonts w:ascii="Times New Roman" w:hAnsi="Times New Roman" w:cs="Times New Roman"/>
          <w:sz w:val="24"/>
          <w:szCs w:val="24"/>
          <w:lang w:val="ro-RO"/>
        </w:rPr>
        <w:t xml:space="preserve"> mai multe</w:t>
      </w:r>
      <w:r w:rsidRPr="003023C2">
        <w:rPr>
          <w:rFonts w:ascii="Times New Roman" w:hAnsi="Times New Roman" w:cs="Times New Roman"/>
          <w:sz w:val="24"/>
          <w:szCs w:val="24"/>
          <w:lang w:val="ro-RO"/>
        </w:rPr>
        <w:t xml:space="preserve"> gene- </w:t>
      </w:r>
      <w:r w:rsidRPr="003023C2">
        <w:rPr>
          <w:rFonts w:ascii="Times New Roman" w:hAnsi="Times New Roman" w:cs="Times New Roman"/>
          <w:b/>
          <w:bCs/>
          <w:sz w:val="24"/>
          <w:szCs w:val="24"/>
          <w:lang w:val="ro-RO"/>
        </w:rPr>
        <w:t>POLIGENIA</w:t>
      </w:r>
    </w:p>
    <w:p w14:paraId="7A47FEF1" w14:textId="3BD0FF1F" w:rsidR="002E4F0C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>I.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E4F0C" w:rsidRPr="00E525BB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Gena cu două alele</w:t>
      </w:r>
      <w:r w:rsidR="002E4F0C"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 (alela dominantă A și alela recesivă a) se po</w:t>
      </w:r>
      <w:r w:rsidR="000A33FC">
        <w:rPr>
          <w:rFonts w:ascii="Times New Roman" w:hAnsi="Times New Roman" w:cs="Times New Roman"/>
          <w:sz w:val="24"/>
          <w:szCs w:val="24"/>
          <w:lang w:val="ro-RO"/>
        </w:rPr>
        <w:t>ate</w:t>
      </w:r>
      <w:r w:rsidR="002E4F0C"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 transmite și exprima în următoarele moduri:</w:t>
      </w:r>
    </w:p>
    <w:p w14:paraId="2DE4C649" w14:textId="77777777" w:rsidR="002E4F0C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E525B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1. </w:t>
      </w:r>
      <w:r w:rsidR="002E4F0C" w:rsidRPr="002E4F0C">
        <w:rPr>
          <w:rFonts w:ascii="Times New Roman" w:hAnsi="Times New Roman" w:cs="Times New Roman"/>
          <w:sz w:val="24"/>
          <w:szCs w:val="24"/>
          <w:lang w:val="ro-RO"/>
        </w:rPr>
        <w:t>Gena dominantă se exprimă atât când este moștenită de la un singur părinte, cât și când este moștenită de la ambii părinți.</w:t>
      </w:r>
    </w:p>
    <w:p w14:paraId="78630AB0" w14:textId="783A2ADA" w:rsidR="003023C2" w:rsidRPr="001A4BB0" w:rsidRDefault="003023C2" w:rsidP="005869B7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&gt; a </w:t>
      </w:r>
      <w:proofErr w:type="spellStart"/>
      <w:r>
        <w:rPr>
          <w:rFonts w:ascii="Times New Roman" w:hAnsi="Times New Roman" w:cs="Times New Roman"/>
          <w:sz w:val="24"/>
          <w:szCs w:val="24"/>
        </w:rPr>
        <w:t>ex</w:t>
      </w:r>
      <w:r w:rsidR="00E525BB">
        <w:rPr>
          <w:rFonts w:ascii="Times New Roman" w:hAnsi="Times New Roman" w:cs="Times New Roman"/>
          <w:sz w:val="24"/>
          <w:szCs w:val="24"/>
        </w:rPr>
        <w:t>emplu</w:t>
      </w:r>
      <w:proofErr w:type="spellEnd"/>
      <w:r w:rsidR="000A33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tip Rh, </w:t>
      </w:r>
      <w:proofErr w:type="spellStart"/>
      <w:r>
        <w:rPr>
          <w:rFonts w:ascii="Times New Roman" w:hAnsi="Times New Roman" w:cs="Times New Roman"/>
          <w:sz w:val="24"/>
          <w:szCs w:val="24"/>
        </w:rPr>
        <w:t>grosime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buze</w:t>
      </w:r>
      <w:proofErr w:type="spellEnd"/>
      <w:r>
        <w:rPr>
          <w:rFonts w:ascii="Times New Roman" w:hAnsi="Times New Roman" w:cs="Times New Roman"/>
          <w:sz w:val="24"/>
          <w:szCs w:val="24"/>
        </w:rPr>
        <w:t>, form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mandibula</w:t>
      </w:r>
      <w:r w:rsidR="001A4BB0">
        <w:rPr>
          <w:rFonts w:ascii="Times New Roman" w:hAnsi="Times New Roman" w:cs="Times New Roman"/>
          <w:sz w:val="24"/>
          <w:szCs w:val="24"/>
        </w:rPr>
        <w:t>-</w:t>
      </w:r>
      <w:r w:rsidR="00500A4E">
        <w:rPr>
          <w:rFonts w:ascii="Times New Roman" w:hAnsi="Times New Roman" w:cs="Times New Roman"/>
          <w:sz w:val="24"/>
          <w:szCs w:val="24"/>
        </w:rPr>
        <w:t xml:space="preserve"> </w:t>
      </w:r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 xml:space="preserve">sunt </w:t>
      </w:r>
      <w:proofErr w:type="spellStart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>codificate</w:t>
      </w:r>
      <w:proofErr w:type="spellEnd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>exprimă</w:t>
      </w:r>
      <w:proofErr w:type="spellEnd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>regula</w:t>
      </w:r>
      <w:proofErr w:type="spellEnd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 xml:space="preserve"> dominant-</w:t>
      </w:r>
      <w:proofErr w:type="spellStart"/>
      <w:r w:rsidR="001A4BB0" w:rsidRPr="001A4BB0">
        <w:rPr>
          <w:rFonts w:ascii="Times New Roman" w:hAnsi="Times New Roman" w:cs="Times New Roman"/>
          <w:i/>
          <w:iCs/>
          <w:sz w:val="24"/>
          <w:szCs w:val="24"/>
        </w:rPr>
        <w:t>recesiv</w:t>
      </w:r>
      <w:proofErr w:type="spellEnd"/>
    </w:p>
    <w:p w14:paraId="7DF201DB" w14:textId="0D4F432B" w:rsidR="001A4BB0" w:rsidRDefault="003023C2" w:rsidP="005869B7">
      <w:pPr>
        <w:rPr>
          <w:rFonts w:ascii="Times New Roman" w:hAnsi="Times New Roman" w:cs="Times New Roman"/>
          <w:sz w:val="24"/>
          <w:szCs w:val="24"/>
        </w:rPr>
      </w:pPr>
      <w:r w:rsidRPr="00E525BB">
        <w:rPr>
          <w:rFonts w:ascii="Times New Roman" w:hAnsi="Times New Roman" w:cs="Times New Roman"/>
          <w:i/>
          <w:i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06E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ot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interacționa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=&gt; 3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variante</w:t>
      </w:r>
      <w:proofErr w:type="spellEnd"/>
      <w:r w:rsidR="001A4B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4BB0">
        <w:rPr>
          <w:rFonts w:ascii="Times New Roman" w:hAnsi="Times New Roman" w:cs="Times New Roman"/>
          <w:sz w:val="24"/>
          <w:szCs w:val="24"/>
        </w:rPr>
        <w:t>descendenți</w:t>
      </w:r>
      <w:proofErr w:type="spellEnd"/>
    </w:p>
    <w:p w14:paraId="2F45D85A" w14:textId="5D9545A0" w:rsidR="003023C2" w:rsidRDefault="001A4BB0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023C2">
        <w:rPr>
          <w:rFonts w:ascii="Times New Roman" w:hAnsi="Times New Roman" w:cs="Times New Roman"/>
          <w:sz w:val="24"/>
          <w:szCs w:val="24"/>
        </w:rPr>
        <w:t>- AA=</w:t>
      </w:r>
      <w:r w:rsidR="003023C2">
        <w:rPr>
          <w:rFonts w:ascii="Times New Roman" w:hAnsi="Times New Roman" w:cs="Times New Roman"/>
          <w:sz w:val="24"/>
          <w:szCs w:val="24"/>
          <w:lang w:val="ro-RO"/>
        </w:rPr>
        <w:t>păr creț dominant</w:t>
      </w:r>
    </w:p>
    <w:p w14:paraId="5FC5F885" w14:textId="3396A40B" w:rsidR="003023C2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- Aa=păr ondulat semidominant</w:t>
      </w:r>
    </w:p>
    <w:p w14:paraId="5977A94C" w14:textId="39768A2A" w:rsidR="003023C2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- aa=păr drept recesiv</w:t>
      </w:r>
    </w:p>
    <w:p w14:paraId="139F5077" w14:textId="50A084CE" w:rsidR="003023C2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>II.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525BB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POLIALELIA</w:t>
      </w:r>
    </w:p>
    <w:p w14:paraId="1AF51627" w14:textId="000A6854" w:rsidR="002E4F0C" w:rsidRDefault="002E4F0C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a.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B4A6E">
        <w:rPr>
          <w:rFonts w:ascii="Times New Roman" w:hAnsi="Times New Roman" w:cs="Times New Roman"/>
          <w:i/>
          <w:iCs/>
          <w:sz w:val="24"/>
          <w:szCs w:val="24"/>
          <w:lang w:val="ro-RO"/>
        </w:rPr>
        <w:t>Alelele care sunt în raport de dominanță-recesivitate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>; de exemplu, culoarea ochilor este codificată de o serie de alele.</w:t>
      </w:r>
    </w:p>
    <w:p w14:paraId="4D5D0BFC" w14:textId="1DDF6420" w:rsidR="002E4F0C" w:rsidRDefault="002E4F0C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</w:t>
      </w: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>b.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B4A6E">
        <w:rPr>
          <w:rFonts w:ascii="Times New Roman" w:hAnsi="Times New Roman" w:cs="Times New Roman"/>
          <w:i/>
          <w:iCs/>
          <w:sz w:val="24"/>
          <w:szCs w:val="24"/>
          <w:lang w:val="ro-RO"/>
        </w:rPr>
        <w:t>Alele dominante și o alelă recesivă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>; de exemplu, grupele de sânge sunt codificate prin polialelie, de trei alele: alelele dominante L</w:t>
      </w:r>
      <w:r w:rsidRPr="00994B6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A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 și L</w:t>
      </w:r>
      <w:r w:rsidRPr="00994B6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B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 și de </w:t>
      </w:r>
      <w:r w:rsidRPr="003E5052">
        <w:rPr>
          <w:rFonts w:ascii="Times New Roman" w:hAnsi="Times New Roman" w:cs="Times New Roman"/>
          <w:b/>
          <w:bCs/>
          <w:sz w:val="24"/>
          <w:szCs w:val="24"/>
          <w:lang w:val="ro-RO"/>
        </w:rPr>
        <w:t>alela recesivă ℓ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>; din întâlnirea celor două alele dominante, L</w:t>
      </w:r>
      <w:r w:rsidRPr="003E505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A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 și L</w:t>
      </w:r>
      <w:r w:rsidRPr="003E505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B</w:t>
      </w:r>
      <w:r w:rsidRPr="002E4F0C">
        <w:rPr>
          <w:rFonts w:ascii="Times New Roman" w:hAnsi="Times New Roman" w:cs="Times New Roman"/>
          <w:sz w:val="24"/>
          <w:szCs w:val="24"/>
          <w:lang w:val="ro-RO"/>
        </w:rPr>
        <w:t xml:space="preserve">, la fel de „puternice”, va rezulta o nouă grupă de sânge, AB, prin fenomenul numit </w:t>
      </w:r>
      <w:r w:rsidRPr="009B4A6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o-RO"/>
        </w:rPr>
        <w:t>codominanță</w:t>
      </w:r>
      <w:r w:rsidR="008E7EBB" w:rsidRPr="009B4A6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o-RO"/>
        </w:rPr>
        <w:t>.</w:t>
      </w:r>
    </w:p>
    <w:p w14:paraId="1BF316F9" w14:textId="2E6B12CC" w:rsidR="003023C2" w:rsidRDefault="003023C2" w:rsidP="005869B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E4F0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III. </w:t>
      </w:r>
      <w:r w:rsidRPr="00E525BB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POLIGENIA</w:t>
      </w:r>
    </w:p>
    <w:p w14:paraId="5CBCD8F3" w14:textId="28606C6C" w:rsidR="003023C2" w:rsidRDefault="003023C2" w:rsidP="00586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-codifică în special caracterele ereditare cantitative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înălțime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corp</w:t>
      </w:r>
      <w:proofErr w:type="spellEnd"/>
      <w:r w:rsidR="00E05B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5BCE">
        <w:rPr>
          <w:rFonts w:ascii="Times New Roman" w:hAnsi="Times New Roman" w:cs="Times New Roman"/>
          <w:sz w:val="24"/>
          <w:szCs w:val="24"/>
        </w:rPr>
        <w:t>culoare</w:t>
      </w:r>
      <w:proofErr w:type="spellEnd"/>
      <w:r w:rsidR="00E05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BCE">
        <w:rPr>
          <w:rFonts w:ascii="Times New Roman" w:hAnsi="Times New Roman" w:cs="Times New Roman"/>
          <w:sz w:val="24"/>
          <w:szCs w:val="24"/>
        </w:rPr>
        <w:t>piele</w:t>
      </w:r>
      <w:proofErr w:type="spellEnd"/>
      <w:r w:rsidR="00E05B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5BCE">
        <w:rPr>
          <w:rFonts w:ascii="Times New Roman" w:hAnsi="Times New Roman" w:cs="Times New Roman"/>
          <w:sz w:val="24"/>
          <w:szCs w:val="24"/>
        </w:rPr>
        <w:t>culoare</w:t>
      </w:r>
      <w:proofErr w:type="spellEnd"/>
      <w:r w:rsidR="00E05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BCE">
        <w:rPr>
          <w:rFonts w:ascii="Times New Roman" w:hAnsi="Times New Roman" w:cs="Times New Roman"/>
          <w:sz w:val="24"/>
          <w:szCs w:val="24"/>
        </w:rPr>
        <w:t>păr</w:t>
      </w:r>
      <w:proofErr w:type="spellEnd"/>
      <w:r w:rsidR="00E05B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5BCE">
        <w:rPr>
          <w:rFonts w:ascii="Times New Roman" w:hAnsi="Times New Roman" w:cs="Times New Roman"/>
          <w:sz w:val="24"/>
          <w:szCs w:val="24"/>
        </w:rPr>
        <w:t>inteligența</w:t>
      </w:r>
      <w:proofErr w:type="spellEnd"/>
      <w:r w:rsidR="003E5052">
        <w:rPr>
          <w:rFonts w:ascii="Times New Roman" w:hAnsi="Times New Roman" w:cs="Times New Roman"/>
          <w:sz w:val="24"/>
          <w:szCs w:val="24"/>
        </w:rPr>
        <w:t>;</w:t>
      </w:r>
    </w:p>
    <w:p w14:paraId="3A3239A7" w14:textId="1E10DA4C" w:rsidR="000A33FC" w:rsidRDefault="000A33FC" w:rsidP="005869B7">
      <w:pPr>
        <w:rPr>
          <w:rFonts w:ascii="Times New Roman" w:hAnsi="Times New Roman" w:cs="Times New Roman"/>
          <w:sz w:val="24"/>
          <w:szCs w:val="24"/>
        </w:rPr>
      </w:pPr>
      <w:r w:rsidRPr="000A33FC">
        <w:rPr>
          <w:rFonts w:ascii="Times New Roman" w:hAnsi="Times New Roman" w:cs="Times New Roman"/>
          <w:i/>
          <w:iCs/>
          <w:sz w:val="24"/>
          <w:szCs w:val="24"/>
        </w:rPr>
        <w:t xml:space="preserve">-de </w:t>
      </w:r>
      <w:proofErr w:type="spellStart"/>
      <w:r w:rsidRPr="000A33FC">
        <w:rPr>
          <w:rFonts w:ascii="Times New Roman" w:hAnsi="Times New Roman" w:cs="Times New Roman"/>
          <w:i/>
          <w:iCs/>
          <w:sz w:val="24"/>
          <w:szCs w:val="24"/>
        </w:rPr>
        <w:t>exemplu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ipoteze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culoarea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pielii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determinată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cantitatea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melanină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, pigment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brun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codificată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gene care au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câte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alele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dominantă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3FC">
        <w:rPr>
          <w:rFonts w:ascii="Times New Roman" w:hAnsi="Times New Roman" w:cs="Times New Roman"/>
          <w:sz w:val="24"/>
          <w:szCs w:val="24"/>
        </w:rPr>
        <w:t>recesivă</w:t>
      </w:r>
      <w:proofErr w:type="spellEnd"/>
      <w:r w:rsidRPr="000A33FC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W w:w="8025" w:type="dxa"/>
        <w:tblBorders>
          <w:top w:val="single" w:sz="24" w:space="0" w:color="FDEAD4"/>
          <w:left w:val="single" w:sz="24" w:space="0" w:color="FDEAD4"/>
          <w:bottom w:val="single" w:sz="24" w:space="0" w:color="FDEAD4"/>
          <w:right w:val="single" w:sz="24" w:space="0" w:color="FDEAD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2"/>
        <w:gridCol w:w="2743"/>
      </w:tblGrid>
      <w:tr w:rsidR="008E7EBB" w:rsidRPr="008E7EBB" w14:paraId="7C6970D2" w14:textId="77777777" w:rsidTr="008E7EBB">
        <w:tc>
          <w:tcPr>
            <w:tcW w:w="3975" w:type="dxa"/>
            <w:tcBorders>
              <w:bottom w:val="single" w:sz="24" w:space="0" w:color="FDEAD4"/>
              <w:right w:val="single" w:sz="24" w:space="0" w:color="FDEAD4"/>
            </w:tcBorders>
            <w:shd w:val="clear" w:color="auto" w:fill="F8994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0C4A8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lastRenderedPageBreak/>
              <w:t>Tipuri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 xml:space="preserve"> de gene</w:t>
            </w:r>
          </w:p>
        </w:tc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8994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52716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>Caracterul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>determinat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 xml:space="preserve"> (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>culoarea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>pielii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b/>
                <w:bCs/>
                <w:color w:val="FFFFFF"/>
                <w:sz w:val="28"/>
                <w:szCs w:val="28"/>
              </w:rPr>
              <w:t>)</w:t>
            </w:r>
          </w:p>
        </w:tc>
      </w:tr>
      <w:tr w:rsidR="008E7EBB" w:rsidRPr="008E7EBB" w14:paraId="03CAB213" w14:textId="77777777" w:rsidTr="008E7EBB"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A35FA" w14:textId="1BE79376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Patru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gene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dominante</w:t>
            </w:r>
            <w:proofErr w:type="spellEnd"/>
          </w:p>
        </w:tc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5A43E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Negru</w:t>
            </w:r>
            <w:proofErr w:type="spellEnd"/>
          </w:p>
        </w:tc>
      </w:tr>
      <w:tr w:rsidR="008E7EBB" w:rsidRPr="008E7EBB" w14:paraId="04C82C63" w14:textId="77777777" w:rsidTr="008E7EBB"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ED5B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E2453" w14:textId="5D00346D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Trei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gene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dominante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și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o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genă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recesivă</w:t>
            </w:r>
            <w:proofErr w:type="spellEnd"/>
            <w:r w:rsidR="003E5052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ED5B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43814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Mulatru-închis</w:t>
            </w:r>
            <w:proofErr w:type="spellEnd"/>
          </w:p>
        </w:tc>
      </w:tr>
      <w:tr w:rsidR="008E7EBB" w:rsidRPr="008E7EBB" w14:paraId="41EC8C5A" w14:textId="77777777" w:rsidTr="008E7EBB"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B92A2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Două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gene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dominante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și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două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gene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recesive</w:t>
            </w:r>
            <w:proofErr w:type="spellEnd"/>
          </w:p>
        </w:tc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4FAF6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Mulatru</w:t>
            </w:r>
            <w:proofErr w:type="spellEnd"/>
          </w:p>
        </w:tc>
      </w:tr>
      <w:tr w:rsidR="008E7EBB" w:rsidRPr="008E7EBB" w14:paraId="08317A28" w14:textId="77777777" w:rsidTr="008E7EBB"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ED5B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1427F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O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genă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dominată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și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trei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gene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recesive</w:t>
            </w:r>
            <w:proofErr w:type="spellEnd"/>
          </w:p>
        </w:tc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ED5B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0C7E5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Mulatru-deschis</w:t>
            </w:r>
            <w:proofErr w:type="spellEnd"/>
          </w:p>
        </w:tc>
      </w:tr>
      <w:tr w:rsidR="008E7EBB" w:rsidRPr="008E7EBB" w14:paraId="015804EA" w14:textId="77777777" w:rsidTr="008E7EBB"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7FB76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Patru</w:t>
            </w:r>
            <w:proofErr w:type="spellEnd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 xml:space="preserve"> gene </w:t>
            </w: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recesive</w:t>
            </w:r>
            <w:proofErr w:type="spellEnd"/>
          </w:p>
        </w:tc>
        <w:tc>
          <w:tcPr>
            <w:tcW w:w="0" w:type="auto"/>
            <w:tcBorders>
              <w:bottom w:val="single" w:sz="24" w:space="0" w:color="FDEAD4"/>
              <w:right w:val="single" w:sz="24" w:space="0" w:color="FDEAD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6E125" w14:textId="77777777" w:rsidR="008E7EBB" w:rsidRPr="008E7EBB" w:rsidRDefault="008E7EBB" w:rsidP="008E7EBB">
            <w:pPr>
              <w:spacing w:after="0" w:line="240" w:lineRule="auto"/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</w:pPr>
            <w:proofErr w:type="spellStart"/>
            <w:r w:rsidRPr="008E7EBB">
              <w:rPr>
                <w:rFonts w:ascii="Source Sans Pro" w:eastAsia="Times New Roman" w:hAnsi="Source Sans Pro" w:cs="Times New Roman"/>
                <w:color w:val="333333"/>
                <w:sz w:val="28"/>
                <w:szCs w:val="28"/>
              </w:rPr>
              <w:t>alb</w:t>
            </w:r>
            <w:proofErr w:type="spellEnd"/>
          </w:p>
        </w:tc>
      </w:tr>
    </w:tbl>
    <w:p w14:paraId="079351B5" w14:textId="4C2B6306" w:rsidR="008E7EBB" w:rsidRDefault="008E7EBB" w:rsidP="008E7EBB">
      <w:pPr>
        <w:rPr>
          <w:rFonts w:ascii="Times New Roman" w:hAnsi="Times New Roman" w:cs="Times New Roman"/>
          <w:sz w:val="24"/>
          <w:szCs w:val="24"/>
        </w:rPr>
      </w:pPr>
    </w:p>
    <w:p w14:paraId="3782B6FB" w14:textId="3E196B3B" w:rsidR="008E7EBB" w:rsidRDefault="008E7EBB" w:rsidP="008E7EB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Exemplu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dominante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AAAA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negru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AAaa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proofErr w:type="spellStart"/>
      <w:r>
        <w:rPr>
          <w:rFonts w:ascii="Times New Roman" w:hAnsi="Times New Roman" w:cs="Times New Roman"/>
          <w:sz w:val="24"/>
          <w:szCs w:val="24"/>
        </w:rPr>
        <w:t>nchis</w:t>
      </w:r>
      <w:proofErr w:type="spellEnd"/>
    </w:p>
    <w:p w14:paraId="5ADA793B" w14:textId="3F7FC2DF" w:rsidR="008E7EBB" w:rsidRDefault="008E7EBB" w:rsidP="008E7E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AAaa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mulatru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Aaaa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deschis</w:t>
      </w:r>
      <w:proofErr w:type="spellEnd"/>
    </w:p>
    <w:p w14:paraId="4341E942" w14:textId="5992543C" w:rsidR="008E7EBB" w:rsidRDefault="008E7EBB" w:rsidP="008E7EBB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aaaa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alb</w:t>
      </w:r>
      <w:proofErr w:type="spellEnd"/>
    </w:p>
    <w:p w14:paraId="5DB657AA" w14:textId="0BAD39B1" w:rsidR="00735E1E" w:rsidRDefault="00735E1E" w:rsidP="00735E1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5E1E">
        <w:rPr>
          <w:rFonts w:ascii="Times New Roman" w:hAnsi="Times New Roman" w:cs="Times New Roman"/>
          <w:b/>
          <w:bCs/>
          <w:sz w:val="24"/>
          <w:szCs w:val="24"/>
          <w:u w:val="single"/>
        </w:rPr>
        <w:t>CARACTERE PATOLOGICE</w:t>
      </w:r>
    </w:p>
    <w:p w14:paraId="0F8AFEAA" w14:textId="6BE81FF3" w:rsidR="00DE48C7" w:rsidRDefault="00DE48C7" w:rsidP="00DE48C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&lt;= </w:t>
      </w:r>
      <w:proofErr w:type="spellStart"/>
      <w:r>
        <w:rPr>
          <w:rFonts w:ascii="Times New Roman" w:hAnsi="Times New Roman" w:cs="Times New Roman"/>
          <w:sz w:val="24"/>
          <w:szCs w:val="24"/>
        </w:rPr>
        <w:t>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care nu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manifestarea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caracterului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ereditar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normal. Se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afla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autozomi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heterozomi</w:t>
      </w:r>
      <w:proofErr w:type="spellEnd"/>
    </w:p>
    <w:p w14:paraId="300BC6F4" w14:textId="59BD6A9D" w:rsidR="00DE48C7" w:rsidRPr="00DE48C7" w:rsidRDefault="00DE48C7" w:rsidP="00DE48C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DE48C7">
        <w:rPr>
          <w:rFonts w:ascii="Times New Roman" w:hAnsi="Times New Roman" w:cs="Times New Roman"/>
          <w:b/>
          <w:bCs/>
          <w:sz w:val="24"/>
          <w:szCs w:val="24"/>
        </w:rPr>
        <w:t>AUTOZOMALE</w:t>
      </w:r>
    </w:p>
    <w:p w14:paraId="1756181B" w14:textId="6677E201" w:rsidR="00DE48C7" w:rsidRDefault="00DE48C7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DE48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Dominante</w:t>
      </w:r>
      <w:proofErr w:type="spellEnd"/>
      <w:r>
        <w:rPr>
          <w:rFonts w:ascii="Times New Roman" w:hAnsi="Times New Roman" w:cs="Times New Roman"/>
          <w:sz w:val="24"/>
          <w:szCs w:val="24"/>
        </w:rPr>
        <w:t>&lt;=</w:t>
      </w:r>
      <w:proofErr w:type="spellStart"/>
      <w:r>
        <w:rPr>
          <w:rFonts w:ascii="Times New Roman" w:hAnsi="Times New Roman" w:cs="Times New Roman"/>
          <w:sz w:val="24"/>
          <w:szCs w:val="24"/>
        </w:rPr>
        <w:t>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 pe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autozomi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semanifesta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intotdeauna</w:t>
      </w:r>
      <w:proofErr w:type="spellEnd"/>
    </w:p>
    <w:p w14:paraId="202628AA" w14:textId="1C811904" w:rsidR="00DE48C7" w:rsidRPr="00DE48C7" w:rsidRDefault="00DE48C7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E48C7">
        <w:rPr>
          <w:rFonts w:ascii="Times New Roman" w:hAnsi="Times New Roman" w:cs="Times New Roman"/>
          <w:sz w:val="24"/>
          <w:szCs w:val="24"/>
          <w:u w:val="single"/>
        </w:rPr>
        <w:t>Ex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Boli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proofErr w:type="spellStart"/>
      <w:r w:rsidRPr="00DE48C7">
        <w:rPr>
          <w:rFonts w:ascii="Times New Roman" w:hAnsi="Times New Roman" w:cs="Times New Roman"/>
          <w:sz w:val="24"/>
          <w:szCs w:val="24"/>
          <w:u w:val="single"/>
        </w:rPr>
        <w:t>Sindactilia</w:t>
      </w:r>
      <w:proofErr w:type="spellEnd"/>
      <w:r w:rsidRPr="00DE48C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DE48C7">
        <w:rPr>
          <w:rFonts w:ascii="Times New Roman" w:hAnsi="Times New Roman" w:cs="Times New Roman"/>
          <w:sz w:val="24"/>
          <w:szCs w:val="24"/>
          <w:u w:val="single"/>
        </w:rPr>
        <w:t>polidactilia</w:t>
      </w:r>
      <w:proofErr w:type="spellEnd"/>
      <w:r w:rsidR="007454B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454BC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7454BC" w:rsidRPr="007454BC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s</w:t>
      </w:r>
      <w:r w:rsidR="007454BC" w:rsidRPr="007454BC">
        <w:rPr>
          <w:rFonts w:ascii="Times New Roman" w:hAnsi="Times New Roman" w:cs="Times New Roman"/>
          <w:sz w:val="24"/>
          <w:szCs w:val="24"/>
          <w:u w:val="single"/>
        </w:rPr>
        <w:t>A</w:t>
      </w:r>
      <w:proofErr w:type="spellEnd"/>
      <w:r w:rsidR="007454BC">
        <w:rPr>
          <w:rFonts w:ascii="Times New Roman" w:hAnsi="Times New Roman" w:cs="Times New Roman"/>
          <w:sz w:val="24"/>
          <w:szCs w:val="24"/>
          <w:u w:val="single"/>
        </w:rPr>
        <w:t xml:space="preserve"> / Ss</w:t>
      </w:r>
    </w:p>
    <w:p w14:paraId="43560398" w14:textId="62BC0D6D" w:rsidR="00DE48C7" w:rsidRPr="00DE48C7" w:rsidRDefault="00DE48C7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7454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Recesive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&lt;=allele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autozomi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Aa </w:t>
      </w:r>
      <w:proofErr w:type="spellStart"/>
      <w:r>
        <w:rPr>
          <w:rFonts w:ascii="Times New Roman" w:hAnsi="Times New Roman" w:cs="Times New Roman"/>
          <w:sz w:val="24"/>
          <w:szCs w:val="24"/>
        </w:rPr>
        <w:t>purt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ător, aa-afectat</w:t>
      </w:r>
    </w:p>
    <w:p w14:paraId="59DF4C1D" w14:textId="1FA97F74" w:rsidR="00DE48C7" w:rsidRDefault="00DE48C7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E48C7">
        <w:rPr>
          <w:rFonts w:ascii="Times New Roman" w:hAnsi="Times New Roman" w:cs="Times New Roman"/>
          <w:sz w:val="24"/>
          <w:szCs w:val="24"/>
          <w:u w:val="single"/>
        </w:rPr>
        <w:t>Ex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boli</w:t>
      </w:r>
      <w:proofErr w:type="spellEnd"/>
      <w:r w:rsidRPr="00DE48C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DE48C7">
        <w:rPr>
          <w:rFonts w:ascii="Times New Roman" w:hAnsi="Times New Roman" w:cs="Times New Roman"/>
          <w:sz w:val="24"/>
          <w:szCs w:val="24"/>
          <w:u w:val="single"/>
        </w:rPr>
        <w:t xml:space="preserve">Albinism, cretinism </w:t>
      </w:r>
      <w:proofErr w:type="spellStart"/>
      <w:r w:rsidRPr="00DE48C7">
        <w:rPr>
          <w:rFonts w:ascii="Times New Roman" w:hAnsi="Times New Roman" w:cs="Times New Roman"/>
          <w:sz w:val="24"/>
          <w:szCs w:val="24"/>
          <w:u w:val="single"/>
        </w:rPr>
        <w:t>gusogen</w:t>
      </w:r>
      <w:proofErr w:type="spellEnd"/>
    </w:p>
    <w:p w14:paraId="448B462E" w14:textId="72FE233B" w:rsidR="007454BC" w:rsidRDefault="007454BC" w:rsidP="00DE48C7">
      <w:pPr>
        <w:tabs>
          <w:tab w:val="left" w:pos="186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454BC">
        <w:rPr>
          <w:rFonts w:ascii="Times New Roman" w:hAnsi="Times New Roman" w:cs="Times New Roman"/>
          <w:b/>
          <w:bCs/>
          <w:sz w:val="24"/>
          <w:szCs w:val="24"/>
        </w:rPr>
        <w:t>2. HETEROZOMALE</w:t>
      </w:r>
    </w:p>
    <w:p w14:paraId="1A9A92AF" w14:textId="57C4E4A9" w:rsidR="007454BC" w:rsidRPr="001E3B1D" w:rsidRDefault="007454BC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E3B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Dominante</w:t>
      </w:r>
      <w:proofErr w:type="spellEnd"/>
      <w:r w:rsidRPr="001E3B1D">
        <w:rPr>
          <w:rFonts w:ascii="Times New Roman" w:hAnsi="Times New Roman" w:cs="Times New Roman"/>
          <w:sz w:val="24"/>
          <w:szCs w:val="24"/>
        </w:rPr>
        <w:t>&lt;=</w:t>
      </w:r>
      <w:proofErr w:type="spellStart"/>
      <w:r w:rsidRPr="001E3B1D">
        <w:rPr>
          <w:rFonts w:ascii="Times New Roman" w:hAnsi="Times New Roman" w:cs="Times New Roman"/>
          <w:sz w:val="24"/>
          <w:szCs w:val="24"/>
        </w:rPr>
        <w:t>alele</w:t>
      </w:r>
      <w:proofErr w:type="spellEnd"/>
      <w:r w:rsidRPr="001E3B1D">
        <w:rPr>
          <w:rFonts w:ascii="Times New Roman" w:hAnsi="Times New Roman" w:cs="Times New Roman"/>
          <w:sz w:val="24"/>
          <w:szCs w:val="24"/>
        </w:rPr>
        <w:t xml:space="preserve"> D pe </w:t>
      </w:r>
      <w:proofErr w:type="spellStart"/>
      <w:r w:rsidRPr="001E3B1D">
        <w:rPr>
          <w:rFonts w:ascii="Times New Roman" w:hAnsi="Times New Roman" w:cs="Times New Roman"/>
          <w:sz w:val="24"/>
          <w:szCs w:val="24"/>
        </w:rPr>
        <w:t>heterozomi</w:t>
      </w:r>
      <w:proofErr w:type="spellEnd"/>
      <w:r w:rsidRPr="001E3B1D">
        <w:rPr>
          <w:rFonts w:ascii="Times New Roman" w:hAnsi="Times New Roman" w:cs="Times New Roman"/>
          <w:sz w:val="24"/>
          <w:szCs w:val="24"/>
        </w:rPr>
        <w:t xml:space="preserve"> - 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 xml:space="preserve">R  </w:t>
      </w:r>
      <w:r w:rsidRPr="001E3B1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1E3B1D">
        <w:rPr>
          <w:rFonts w:ascii="Times New Roman" w:hAnsi="Times New Roman" w:cs="Times New Roman"/>
          <w:sz w:val="24"/>
          <w:szCs w:val="24"/>
          <w:u w:val="single"/>
        </w:rPr>
        <w:t>rahitism</w:t>
      </w:r>
      <w:proofErr w:type="spellEnd"/>
    </w:p>
    <w:p w14:paraId="2D466B5D" w14:textId="28D98877" w:rsidR="007454BC" w:rsidRPr="001E3B1D" w:rsidRDefault="001E3B1D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</w:rPr>
      </w:pPr>
      <w:r w:rsidRPr="001E3B1D">
        <w:rPr>
          <w:rFonts w:ascii="Times New Roman" w:hAnsi="Times New Roman" w:cs="Times New Roman"/>
          <w:sz w:val="24"/>
          <w:szCs w:val="24"/>
        </w:rPr>
        <w:t>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Pr="001E3B1D">
        <w:rPr>
          <w:rFonts w:ascii="Times New Roman" w:hAnsi="Times New Roman" w:cs="Times New Roman"/>
          <w:sz w:val="24"/>
          <w:szCs w:val="24"/>
        </w:rPr>
        <w:t>X/X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Pr="001E3B1D">
        <w:rPr>
          <w:rFonts w:ascii="Times New Roman" w:hAnsi="Times New Roman" w:cs="Times New Roman"/>
          <w:sz w:val="24"/>
          <w:szCs w:val="24"/>
        </w:rPr>
        <w:t>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Pr="001E3B1D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1E3B1D">
        <w:rPr>
          <w:rFonts w:ascii="Times New Roman" w:hAnsi="Times New Roman" w:cs="Times New Roman"/>
          <w:sz w:val="24"/>
          <w:szCs w:val="24"/>
        </w:rPr>
        <w:t>bolnav</w:t>
      </w:r>
      <w:proofErr w:type="spellEnd"/>
    </w:p>
    <w:p w14:paraId="3C551678" w14:textId="0357A151" w:rsidR="001E3B1D" w:rsidRDefault="001E3B1D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E3B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Recesive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E3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heterozomi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-se </w:t>
      </w:r>
      <w:proofErr w:type="spellStart"/>
      <w:r>
        <w:rPr>
          <w:rFonts w:ascii="Times New Roman" w:hAnsi="Times New Roman" w:cs="Times New Roman"/>
          <w:sz w:val="24"/>
          <w:szCs w:val="24"/>
        </w:rPr>
        <w:t>manifesta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homozigot</w:t>
      </w:r>
      <w:proofErr w:type="spellEnd"/>
    </w:p>
    <w:p w14:paraId="53D45D44" w14:textId="0C48D3ED" w:rsidR="001E3B1D" w:rsidRPr="001E3B1D" w:rsidRDefault="001E3B1D" w:rsidP="00DE48C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E3B1D">
        <w:rPr>
          <w:rFonts w:ascii="Times New Roman" w:hAnsi="Times New Roman" w:cs="Times New Roman"/>
          <w:sz w:val="24"/>
          <w:szCs w:val="24"/>
          <w:u w:val="single"/>
        </w:rPr>
        <w:t>Boli</w:t>
      </w:r>
      <w:proofErr w:type="spellEnd"/>
      <w:r w:rsidRPr="001E3B1D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1E3B1D">
        <w:rPr>
          <w:rFonts w:ascii="Times New Roman" w:hAnsi="Times New Roman" w:cs="Times New Roman"/>
          <w:sz w:val="24"/>
          <w:szCs w:val="24"/>
          <w:u w:val="single"/>
        </w:rPr>
        <w:t>daltonism</w:t>
      </w:r>
      <w:proofErr w:type="spellEnd"/>
      <w:r w:rsidRPr="001E3B1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1E3B1D">
        <w:rPr>
          <w:rFonts w:ascii="Times New Roman" w:hAnsi="Times New Roman" w:cs="Times New Roman"/>
          <w:sz w:val="24"/>
          <w:szCs w:val="24"/>
          <w:u w:val="single"/>
        </w:rPr>
        <w:t>hemofilia</w:t>
      </w:r>
      <w:proofErr w:type="spellEnd"/>
    </w:p>
    <w:p w14:paraId="3EF952F7" w14:textId="0D65A90F" w:rsidR="00DE48C7" w:rsidRDefault="001E3B1D" w:rsidP="00DE48C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Bolnav</w:t>
      </w:r>
      <w:proofErr w:type="spellEnd"/>
      <w:r>
        <w:rPr>
          <w:rFonts w:ascii="Times New Roman" w:hAnsi="Times New Roman" w:cs="Times New Roman"/>
          <w:sz w:val="24"/>
          <w:szCs w:val="24"/>
        </w:rPr>
        <w:t>: 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>
        <w:rPr>
          <w:rFonts w:ascii="Times New Roman" w:hAnsi="Times New Roman" w:cs="Times New Roman"/>
          <w:sz w:val="24"/>
          <w:szCs w:val="24"/>
        </w:rPr>
        <w:t>, 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>
        <w:rPr>
          <w:rFonts w:ascii="Times New Roman" w:hAnsi="Times New Roman" w:cs="Times New Roman"/>
          <w:sz w:val="24"/>
          <w:szCs w:val="24"/>
        </w:rPr>
        <w:t>Y</w:t>
      </w:r>
    </w:p>
    <w:p w14:paraId="10135F32" w14:textId="23F7282D" w:rsidR="001E3B1D" w:rsidRPr="005E7BA7" w:rsidRDefault="001E3B1D" w:rsidP="00DE48C7">
      <w:p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Purtătoare</w:t>
      </w:r>
      <w:proofErr w:type="spellEnd"/>
      <w:r>
        <w:rPr>
          <w:rFonts w:ascii="Times New Roman" w:hAnsi="Times New Roman" w:cs="Times New Roman"/>
          <w:sz w:val="24"/>
          <w:szCs w:val="24"/>
        </w:rPr>
        <w:t>: X</w:t>
      </w:r>
      <w:r w:rsidRPr="001E3B1D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>
        <w:rPr>
          <w:rFonts w:ascii="Times New Roman" w:hAnsi="Times New Roman" w:cs="Times New Roman"/>
          <w:sz w:val="24"/>
          <w:szCs w:val="24"/>
        </w:rPr>
        <w:t>X</w:t>
      </w:r>
    </w:p>
    <w:sectPr w:rsidR="001E3B1D" w:rsidRPr="005E7BA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E153C" w14:textId="77777777" w:rsidR="00732CAF" w:rsidRDefault="00732CAF" w:rsidP="005869B7">
      <w:pPr>
        <w:spacing w:after="0" w:line="240" w:lineRule="auto"/>
      </w:pPr>
      <w:r>
        <w:separator/>
      </w:r>
    </w:p>
  </w:endnote>
  <w:endnote w:type="continuationSeparator" w:id="0">
    <w:p w14:paraId="7E437584" w14:textId="77777777" w:rsidR="00732CAF" w:rsidRDefault="00732CAF" w:rsidP="00586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75471" w14:textId="77777777" w:rsidR="00732CAF" w:rsidRDefault="00732CAF" w:rsidP="005869B7">
      <w:pPr>
        <w:spacing w:after="0" w:line="240" w:lineRule="auto"/>
      </w:pPr>
      <w:r>
        <w:separator/>
      </w:r>
    </w:p>
  </w:footnote>
  <w:footnote w:type="continuationSeparator" w:id="0">
    <w:p w14:paraId="1345EDC6" w14:textId="77777777" w:rsidR="00732CAF" w:rsidRDefault="00732CAF" w:rsidP="00586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B4FBB" w14:textId="6A999F2A" w:rsidR="005869B7" w:rsidRDefault="005869B7">
    <w:pPr>
      <w:pStyle w:val="Header"/>
    </w:pPr>
    <w:proofErr w:type="spellStart"/>
    <w:r>
      <w:t>Clasa</w:t>
    </w:r>
    <w:proofErr w:type="spellEnd"/>
    <w:r>
      <w:t xml:space="preserve"> a VIII-a</w:t>
    </w:r>
  </w:p>
  <w:p w14:paraId="227BFEF4" w14:textId="358778A8" w:rsidR="005869B7" w:rsidRDefault="005869B7">
    <w:pPr>
      <w:pStyle w:val="Header"/>
    </w:pPr>
    <w:proofErr w:type="spellStart"/>
    <w:r>
      <w:t>Biologie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97A90"/>
    <w:multiLevelType w:val="hybridMultilevel"/>
    <w:tmpl w:val="6AFE19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4F8"/>
    <w:rsid w:val="00045685"/>
    <w:rsid w:val="000A33FC"/>
    <w:rsid w:val="001A4BB0"/>
    <w:rsid w:val="001E3B1D"/>
    <w:rsid w:val="002E4F0C"/>
    <w:rsid w:val="003023C2"/>
    <w:rsid w:val="003C4A13"/>
    <w:rsid w:val="003E5052"/>
    <w:rsid w:val="00500A4E"/>
    <w:rsid w:val="005432A0"/>
    <w:rsid w:val="005869B7"/>
    <w:rsid w:val="005E7BA7"/>
    <w:rsid w:val="006306E5"/>
    <w:rsid w:val="006B2EEF"/>
    <w:rsid w:val="00732CAF"/>
    <w:rsid w:val="00735E1E"/>
    <w:rsid w:val="007454BC"/>
    <w:rsid w:val="008A54F8"/>
    <w:rsid w:val="008E7EBB"/>
    <w:rsid w:val="00994B6D"/>
    <w:rsid w:val="009B4A6E"/>
    <w:rsid w:val="009D6FA1"/>
    <w:rsid w:val="00A15C26"/>
    <w:rsid w:val="00B41F0F"/>
    <w:rsid w:val="00DE48C7"/>
    <w:rsid w:val="00E05BCE"/>
    <w:rsid w:val="00E5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8E4EF"/>
  <w15:chartTrackingRefBased/>
  <w15:docId w15:val="{E09ADA7C-EBEE-4675-8DA9-76746572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54F8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Emphasis">
    <w:name w:val="Emphasis"/>
    <w:uiPriority w:val="20"/>
    <w:qFormat/>
    <w:rsid w:val="008A54F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86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9B7"/>
  </w:style>
  <w:style w:type="paragraph" w:styleId="Footer">
    <w:name w:val="footer"/>
    <w:basedOn w:val="Normal"/>
    <w:link w:val="FooterChar"/>
    <w:uiPriority w:val="99"/>
    <w:unhideWhenUsed/>
    <w:rsid w:val="00586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902">
          <w:marLeft w:val="45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16</cp:revision>
  <dcterms:created xsi:type="dcterms:W3CDTF">2020-11-21T16:41:00Z</dcterms:created>
  <dcterms:modified xsi:type="dcterms:W3CDTF">2020-11-25T10:15:00Z</dcterms:modified>
</cp:coreProperties>
</file>